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1657" w14:textId="2BBCD5B2" w:rsidR="00B50DBB" w:rsidRPr="005A5FBD" w:rsidRDefault="000069D0" w:rsidP="005A5FBD">
      <w:pPr>
        <w:jc w:val="both"/>
        <w:rPr>
          <w:sz w:val="32"/>
          <w:szCs w:val="32"/>
        </w:rPr>
      </w:pPr>
      <w:r w:rsidRPr="005A5FBD">
        <w:rPr>
          <w:sz w:val="32"/>
          <w:szCs w:val="32"/>
        </w:rPr>
        <w:t>Discours 50 ans</w:t>
      </w:r>
    </w:p>
    <w:p w14:paraId="065ECC4F" w14:textId="77F02DFB" w:rsidR="000069D0" w:rsidRPr="005A5FBD" w:rsidRDefault="000069D0" w:rsidP="005A5FBD">
      <w:pPr>
        <w:jc w:val="both"/>
        <w:rPr>
          <w:sz w:val="32"/>
          <w:szCs w:val="32"/>
        </w:rPr>
      </w:pPr>
      <w:r w:rsidRPr="005A5FBD">
        <w:rPr>
          <w:sz w:val="32"/>
          <w:szCs w:val="32"/>
        </w:rPr>
        <w:t>Le grand avocat pénaliste Henri Leclerc qui nous a quittés récemment disait « il faut croire aux matins ».</w:t>
      </w:r>
    </w:p>
    <w:p w14:paraId="5420FB1B" w14:textId="616C13C5" w:rsidR="000069D0" w:rsidRPr="005A5FBD" w:rsidRDefault="000069D0" w:rsidP="005A5FBD">
      <w:pPr>
        <w:jc w:val="both"/>
        <w:rPr>
          <w:sz w:val="32"/>
          <w:szCs w:val="32"/>
        </w:rPr>
      </w:pPr>
      <w:r w:rsidRPr="005A5FBD">
        <w:rPr>
          <w:sz w:val="32"/>
          <w:szCs w:val="32"/>
        </w:rPr>
        <w:t xml:space="preserve">Cette phrase évoque l'idée que, malgré les difficultés ou les nuits sombres, il y a toujours un matin qui arrive, apportant avec lui de nouvelles opportunités, de la lumière et des promesses de renouveau. Croire aux matins, c'est avoir foi en l'avenir, en la possibilité de recommencer, de trouver des solutions et de voir les choses sous un jour nouveau. </w:t>
      </w:r>
    </w:p>
    <w:p w14:paraId="47DBAA06" w14:textId="0BF7786F" w:rsidR="000069D0" w:rsidRPr="005A5FBD" w:rsidRDefault="000069D0" w:rsidP="005A5FBD">
      <w:pPr>
        <w:jc w:val="both"/>
        <w:rPr>
          <w:sz w:val="32"/>
          <w:szCs w:val="32"/>
        </w:rPr>
      </w:pPr>
      <w:r w:rsidRPr="005A5FBD">
        <w:rPr>
          <w:sz w:val="32"/>
          <w:szCs w:val="32"/>
        </w:rPr>
        <w:t xml:space="preserve">Cette phrase, elle caractérise parfaitement l’action de l’ARS95 depuis 50 ans. Les administrateurs, les salariés, </w:t>
      </w:r>
      <w:r w:rsidR="005A5FBD">
        <w:rPr>
          <w:sz w:val="32"/>
          <w:szCs w:val="32"/>
        </w:rPr>
        <w:t xml:space="preserve">les bénévoles, </w:t>
      </w:r>
      <w:r w:rsidRPr="005A5FBD">
        <w:rPr>
          <w:sz w:val="32"/>
          <w:szCs w:val="32"/>
        </w:rPr>
        <w:t xml:space="preserve">nous croyons tous aux matins. Nous avons ce principe chevillé au corps que nous sommes là pour aider au renouveau. Et nous nous inscrivons </w:t>
      </w:r>
      <w:r w:rsidR="00826636" w:rsidRPr="005A5FBD">
        <w:rPr>
          <w:sz w:val="32"/>
          <w:szCs w:val="32"/>
        </w:rPr>
        <w:t xml:space="preserve">aujourd’hui pleinement </w:t>
      </w:r>
      <w:r w:rsidRPr="005A5FBD">
        <w:rPr>
          <w:sz w:val="32"/>
          <w:szCs w:val="32"/>
        </w:rPr>
        <w:t xml:space="preserve">dans la lignée de ce que voulaient les fondateurs de l’association. </w:t>
      </w:r>
    </w:p>
    <w:p w14:paraId="259E958D" w14:textId="77777777" w:rsidR="00F51D3B" w:rsidRPr="005A5FBD" w:rsidRDefault="000069D0" w:rsidP="005A5FBD">
      <w:pPr>
        <w:jc w:val="both"/>
        <w:rPr>
          <w:sz w:val="32"/>
          <w:szCs w:val="32"/>
        </w:rPr>
      </w:pPr>
      <w:r w:rsidRPr="005A5FBD">
        <w:rPr>
          <w:sz w:val="32"/>
          <w:szCs w:val="32"/>
        </w:rPr>
        <w:t xml:space="preserve">Nous fêtons donc les 50 ans de l’ARS95. 50 années d'engagement, de solidarité et de travail inlassable pour </w:t>
      </w:r>
      <w:r w:rsidR="00F51D3B" w:rsidRPr="005A5FBD">
        <w:rPr>
          <w:sz w:val="32"/>
          <w:szCs w:val="32"/>
        </w:rPr>
        <w:t>accompagner les personnes les plus</w:t>
      </w:r>
      <w:r w:rsidRPr="005A5FBD">
        <w:rPr>
          <w:sz w:val="32"/>
          <w:szCs w:val="32"/>
        </w:rPr>
        <w:t xml:space="preserve"> vulnérables</w:t>
      </w:r>
      <w:r w:rsidR="00F51D3B" w:rsidRPr="005A5FBD">
        <w:rPr>
          <w:sz w:val="32"/>
          <w:szCs w:val="32"/>
        </w:rPr>
        <w:t xml:space="preserve"> de notre société</w:t>
      </w:r>
      <w:r w:rsidRPr="005A5FBD">
        <w:rPr>
          <w:sz w:val="32"/>
          <w:szCs w:val="32"/>
        </w:rPr>
        <w:t>.</w:t>
      </w:r>
      <w:r w:rsidR="00F51D3B" w:rsidRPr="005A5FBD">
        <w:rPr>
          <w:sz w:val="32"/>
          <w:szCs w:val="32"/>
        </w:rPr>
        <w:t xml:space="preserve"> </w:t>
      </w:r>
    </w:p>
    <w:p w14:paraId="69EC5538" w14:textId="2FD3F67E" w:rsidR="000069D0" w:rsidRPr="005A5FBD" w:rsidRDefault="00F51D3B" w:rsidP="005A5FBD">
      <w:pPr>
        <w:jc w:val="both"/>
        <w:rPr>
          <w:sz w:val="32"/>
          <w:szCs w:val="32"/>
        </w:rPr>
      </w:pPr>
      <w:r w:rsidRPr="005A5FBD">
        <w:rPr>
          <w:sz w:val="32"/>
          <w:szCs w:val="32"/>
        </w:rPr>
        <w:t>En 50 ans, nous avons parcouru un chemin incroyable. L’association a grandi, évolué et s’est transformée, tout en gardant au cœur de son action les valeurs fondamentales qui ont inspiré sa création.</w:t>
      </w:r>
    </w:p>
    <w:p w14:paraId="5F063368" w14:textId="438B403D" w:rsidR="00F51D3B" w:rsidRPr="005A5FBD" w:rsidRDefault="00F51D3B" w:rsidP="005A5FBD">
      <w:pPr>
        <w:jc w:val="both"/>
        <w:rPr>
          <w:sz w:val="32"/>
          <w:szCs w:val="32"/>
        </w:rPr>
      </w:pPr>
      <w:r w:rsidRPr="005A5FBD">
        <w:rPr>
          <w:rStyle w:val="lev"/>
          <w:b w:val="0"/>
          <w:bCs w:val="0"/>
          <w:sz w:val="32"/>
          <w:szCs w:val="32"/>
        </w:rPr>
        <w:t>Nous pouvons être fiers</w:t>
      </w:r>
      <w:r w:rsidRPr="005A5FBD">
        <w:rPr>
          <w:sz w:val="32"/>
          <w:szCs w:val="32"/>
        </w:rPr>
        <w:t xml:space="preserve"> de ce que nous avons accompli ensemble. Des milliers de personnes ont bénéficié de notre soutien et de nos dispositifs</w:t>
      </w:r>
      <w:r w:rsidR="0059661E" w:rsidRPr="005A5FBD">
        <w:rPr>
          <w:sz w:val="32"/>
          <w:szCs w:val="32"/>
        </w:rPr>
        <w:t xml:space="preserve">, qu’il s’agisse de personnes qui vivent des moments de rupture, </w:t>
      </w:r>
      <w:r w:rsidR="0059661E" w:rsidRPr="005A5FBD">
        <w:rPr>
          <w:sz w:val="32"/>
          <w:szCs w:val="32"/>
        </w:rPr>
        <w:t xml:space="preserve">des personnes sans abri, </w:t>
      </w:r>
      <w:r w:rsidR="0059661E" w:rsidRPr="005A5FBD">
        <w:rPr>
          <w:sz w:val="32"/>
          <w:szCs w:val="32"/>
        </w:rPr>
        <w:t>des demandeurs d’emploi</w:t>
      </w:r>
      <w:r w:rsidR="0059661E" w:rsidRPr="005A5FBD">
        <w:rPr>
          <w:sz w:val="32"/>
          <w:szCs w:val="32"/>
        </w:rPr>
        <w:t xml:space="preserve">, </w:t>
      </w:r>
      <w:r w:rsidR="0059661E" w:rsidRPr="005A5FBD">
        <w:rPr>
          <w:sz w:val="32"/>
          <w:szCs w:val="32"/>
        </w:rPr>
        <w:t xml:space="preserve">des personnes sous main de justice, </w:t>
      </w:r>
      <w:r w:rsidR="0059661E" w:rsidRPr="005A5FBD">
        <w:rPr>
          <w:sz w:val="32"/>
          <w:szCs w:val="32"/>
        </w:rPr>
        <w:t>des familles en grande précarité</w:t>
      </w:r>
      <w:r w:rsidR="0059661E" w:rsidRPr="005A5FBD">
        <w:rPr>
          <w:sz w:val="32"/>
          <w:szCs w:val="32"/>
        </w:rPr>
        <w:t xml:space="preserve"> </w:t>
      </w:r>
      <w:r w:rsidR="0059661E" w:rsidRPr="005A5FBD">
        <w:rPr>
          <w:sz w:val="32"/>
          <w:szCs w:val="32"/>
        </w:rPr>
        <w:t>ou encore des personnes en situation de handicap.</w:t>
      </w:r>
      <w:r w:rsidR="0059661E" w:rsidRPr="005A5FBD">
        <w:rPr>
          <w:sz w:val="32"/>
          <w:szCs w:val="32"/>
        </w:rPr>
        <w:t xml:space="preserve"> Nos publics sont divers, comme vous le voyez. Mais c</w:t>
      </w:r>
      <w:r w:rsidRPr="005A5FBD">
        <w:rPr>
          <w:sz w:val="32"/>
          <w:szCs w:val="32"/>
        </w:rPr>
        <w:t>haque histoire de vie transformée est un témoignage de la force de notre engagement collectif.</w:t>
      </w:r>
    </w:p>
    <w:p w14:paraId="2BBEE6BB" w14:textId="502C3F46" w:rsidR="00F51D3B" w:rsidRPr="005A5FBD" w:rsidRDefault="00F51D3B" w:rsidP="005A5FBD">
      <w:pPr>
        <w:jc w:val="both"/>
        <w:rPr>
          <w:sz w:val="32"/>
          <w:szCs w:val="32"/>
        </w:rPr>
      </w:pPr>
      <w:r w:rsidRPr="005A5FBD">
        <w:rPr>
          <w:sz w:val="32"/>
          <w:szCs w:val="32"/>
        </w:rPr>
        <w:lastRenderedPageBreak/>
        <w:t>Et des vies, nous en transformons encore aujourd’hui de plein de façons</w:t>
      </w:r>
      <w:r w:rsidR="00826636" w:rsidRPr="005A5FBD">
        <w:rPr>
          <w:sz w:val="32"/>
          <w:szCs w:val="32"/>
        </w:rPr>
        <w:t xml:space="preserve">, sur nos 3 pôles d’activité, le pôle hébergement logement, le pole insertion et le pôle socio-judiciaire, avec plus de 30 dispositifs différents qui </w:t>
      </w:r>
      <w:r w:rsidR="0059661E" w:rsidRPr="005A5FBD">
        <w:rPr>
          <w:sz w:val="32"/>
          <w:szCs w:val="32"/>
        </w:rPr>
        <w:t>s</w:t>
      </w:r>
      <w:r w:rsidR="00826636" w:rsidRPr="005A5FBD">
        <w:rPr>
          <w:sz w:val="32"/>
          <w:szCs w:val="32"/>
        </w:rPr>
        <w:t xml:space="preserve">ont mis en œuvre. </w:t>
      </w:r>
    </w:p>
    <w:p w14:paraId="1502D17D" w14:textId="22996129" w:rsidR="00B318ED" w:rsidRPr="005A5FBD" w:rsidRDefault="00B318ED" w:rsidP="005A5FBD">
      <w:pPr>
        <w:jc w:val="both"/>
        <w:rPr>
          <w:sz w:val="32"/>
          <w:szCs w:val="32"/>
        </w:rPr>
      </w:pPr>
      <w:r w:rsidRPr="005A5FBD">
        <w:rPr>
          <w:sz w:val="32"/>
          <w:szCs w:val="32"/>
        </w:rPr>
        <w:t>Un ensemble hétéroclite diront certains. Je préfère dire que les actions que nous menons sont toutes complémentaires les unes des autres. Elles ont en commun l’accompagnement de personnes en difficulté. Elles exigent toute une posture particulière des professionnels que j’aime à décrire de cette façon : cette posture, elle doit être basse, altruiste et réaliste.</w:t>
      </w:r>
    </w:p>
    <w:p w14:paraId="04BB93CB" w14:textId="1739BA72" w:rsidR="00B318ED" w:rsidRPr="005A5FBD" w:rsidRDefault="00B318ED" w:rsidP="005A5FBD">
      <w:pPr>
        <w:jc w:val="both"/>
        <w:rPr>
          <w:sz w:val="32"/>
          <w:szCs w:val="32"/>
        </w:rPr>
      </w:pPr>
      <w:r w:rsidRPr="005A5FBD">
        <w:rPr>
          <w:sz w:val="32"/>
          <w:szCs w:val="32"/>
        </w:rPr>
        <w:t>Ce succès de l’ARS95, nous le devons à vous tous. Aux salariés</w:t>
      </w:r>
      <w:r w:rsidR="0059661E" w:rsidRPr="005A5FBD">
        <w:rPr>
          <w:sz w:val="32"/>
          <w:szCs w:val="32"/>
        </w:rPr>
        <w:t>, ceux qui sont là aujourd’hui et ceux qui ont œuvré dans le passé</w:t>
      </w:r>
      <w:r w:rsidRPr="005A5FBD">
        <w:rPr>
          <w:sz w:val="32"/>
          <w:szCs w:val="32"/>
        </w:rPr>
        <w:t xml:space="preserve">, qui par leur dévouement quotidien, </w:t>
      </w:r>
      <w:r w:rsidR="0059661E" w:rsidRPr="005A5FBD">
        <w:rPr>
          <w:sz w:val="32"/>
          <w:szCs w:val="32"/>
        </w:rPr>
        <w:t xml:space="preserve">leur professionnalisme, </w:t>
      </w:r>
      <w:r w:rsidRPr="005A5FBD">
        <w:rPr>
          <w:sz w:val="32"/>
          <w:szCs w:val="32"/>
        </w:rPr>
        <w:t xml:space="preserve">incarnent les valeurs de notre association. Aux </w:t>
      </w:r>
      <w:r w:rsidR="005A5FBD" w:rsidRPr="005A5FBD">
        <w:rPr>
          <w:sz w:val="32"/>
          <w:szCs w:val="32"/>
        </w:rPr>
        <w:t xml:space="preserve">administrateurs et aux </w:t>
      </w:r>
      <w:r w:rsidRPr="005A5FBD">
        <w:rPr>
          <w:sz w:val="32"/>
          <w:szCs w:val="32"/>
        </w:rPr>
        <w:t>bénévoles, dont l’engagement désintéressé est une source de motivation. À nos partenaires et aux autorités publiques, qui nous ont fait confiance et ont cru en nos projets</w:t>
      </w:r>
      <w:r w:rsidR="005A5FBD" w:rsidRPr="005A5FBD">
        <w:rPr>
          <w:sz w:val="32"/>
          <w:szCs w:val="32"/>
        </w:rPr>
        <w:t xml:space="preserve"> tout au long de ces années</w:t>
      </w:r>
      <w:r w:rsidRPr="005A5FBD">
        <w:rPr>
          <w:sz w:val="32"/>
          <w:szCs w:val="32"/>
        </w:rPr>
        <w:t>. Et bien sûr, à toutes les personnes que nous avons eu le privilège d'accompagner et qui nous rappellent, jour après jour, l'importance de notre mission.</w:t>
      </w:r>
    </w:p>
    <w:p w14:paraId="7DBE4CAD" w14:textId="67C3B58F" w:rsidR="00B318ED" w:rsidRPr="005A5FBD" w:rsidRDefault="00B318ED" w:rsidP="005A5FBD">
      <w:pPr>
        <w:jc w:val="both"/>
        <w:rPr>
          <w:sz w:val="32"/>
          <w:szCs w:val="32"/>
        </w:rPr>
      </w:pPr>
      <w:r w:rsidRPr="005A5FBD">
        <w:rPr>
          <w:sz w:val="32"/>
          <w:szCs w:val="32"/>
        </w:rPr>
        <w:t>Je veux adresser un remerciement tout particulier à mon président, Michel Torre, qui a adhéré à l’ARS95 en 1974. Il a toujours été présent. Dans toutes les archives que j’ai pu</w:t>
      </w:r>
      <w:r w:rsidR="00793FFA" w:rsidRPr="005A5FBD">
        <w:rPr>
          <w:sz w:val="32"/>
          <w:szCs w:val="32"/>
        </w:rPr>
        <w:t xml:space="preserve"> lire, les compte-rendus de conseils d’administration, les PV d’AG, j’ai vu son nom. Depuis toutes ces années, vous êtes là, en soutien. Vous suivez attentivement nos activités et vous</w:t>
      </w:r>
      <w:r w:rsidR="005A5FBD" w:rsidRPr="005A5FBD">
        <w:rPr>
          <w:sz w:val="32"/>
          <w:szCs w:val="32"/>
        </w:rPr>
        <w:t xml:space="preserve"> vous</w:t>
      </w:r>
      <w:r w:rsidR="00793FFA" w:rsidRPr="005A5FBD">
        <w:rPr>
          <w:sz w:val="32"/>
          <w:szCs w:val="32"/>
        </w:rPr>
        <w:t xml:space="preserve"> intéressez toujours dans le détail à ce que nous faisons. Votre engagement a quelque chose d’exceptionnel et je vous en remercie. </w:t>
      </w:r>
    </w:p>
    <w:p w14:paraId="7C4C0A22" w14:textId="376A0852" w:rsidR="0059661E" w:rsidRPr="0059661E" w:rsidRDefault="0059661E" w:rsidP="005A5FBD">
      <w:pPr>
        <w:spacing w:before="100" w:beforeAutospacing="1" w:after="100" w:afterAutospacing="1" w:line="240" w:lineRule="auto"/>
        <w:jc w:val="both"/>
        <w:rPr>
          <w:sz w:val="32"/>
          <w:szCs w:val="32"/>
        </w:rPr>
      </w:pPr>
      <w:r w:rsidRPr="0059661E">
        <w:rPr>
          <w:sz w:val="32"/>
          <w:szCs w:val="32"/>
        </w:rPr>
        <w:t xml:space="preserve">Alors que nous célébrons aujourd’hui ce demi-siècle d’engagement, nous devons également regarder vers l’avenir. Les besoins sociaux évoluent et se diversifient. Les problématiques de logement, de </w:t>
      </w:r>
      <w:r w:rsidRPr="0059661E">
        <w:rPr>
          <w:sz w:val="32"/>
          <w:szCs w:val="32"/>
        </w:rPr>
        <w:lastRenderedPageBreak/>
        <w:t>précarité énergétique, d’isolement social</w:t>
      </w:r>
      <w:r w:rsidR="005A5FBD" w:rsidRPr="005A5FBD">
        <w:rPr>
          <w:sz w:val="32"/>
          <w:szCs w:val="32"/>
        </w:rPr>
        <w:t>, d’insertion professionnelle</w:t>
      </w:r>
      <w:r w:rsidRPr="0059661E">
        <w:rPr>
          <w:sz w:val="32"/>
          <w:szCs w:val="32"/>
        </w:rPr>
        <w:t xml:space="preserve"> ou encore de discrimination restent au cœur de nos préoccupations.</w:t>
      </w:r>
    </w:p>
    <w:p w14:paraId="0C2DC426" w14:textId="77777777" w:rsidR="0059661E" w:rsidRPr="0059661E" w:rsidRDefault="0059661E" w:rsidP="005A5FBD">
      <w:pPr>
        <w:spacing w:before="100" w:beforeAutospacing="1" w:after="100" w:afterAutospacing="1" w:line="240" w:lineRule="auto"/>
        <w:jc w:val="both"/>
        <w:rPr>
          <w:sz w:val="32"/>
          <w:szCs w:val="32"/>
        </w:rPr>
      </w:pPr>
      <w:r w:rsidRPr="0059661E">
        <w:rPr>
          <w:sz w:val="32"/>
          <w:szCs w:val="32"/>
        </w:rPr>
        <w:t>Pour répondre à ces défis, l’ARS 95 continuera de se réinventer. Les prochaines années devront être celles de l'innovation, du renforcement des partenariats et de l’ancrage territorial. Nous avons la responsabilité de préparer l’avenir, d’adapter nos actions aux nouvelles réalités tout en restant fidèles à notre mission première : accompagner chaque personne vers une vie digne et autonome.</w:t>
      </w:r>
    </w:p>
    <w:p w14:paraId="4CF83DDC" w14:textId="77777777" w:rsidR="0059661E" w:rsidRPr="0059661E" w:rsidRDefault="0059661E" w:rsidP="005A5FBD">
      <w:pPr>
        <w:spacing w:before="100" w:beforeAutospacing="1" w:after="100" w:afterAutospacing="1" w:line="240" w:lineRule="auto"/>
        <w:jc w:val="both"/>
        <w:rPr>
          <w:sz w:val="32"/>
          <w:szCs w:val="32"/>
        </w:rPr>
      </w:pPr>
      <w:r w:rsidRPr="0059661E">
        <w:rPr>
          <w:sz w:val="32"/>
          <w:szCs w:val="32"/>
        </w:rPr>
        <w:t>Ensemble, continuons à bâtir une société plus solidaire et plus inclusive. Ensemble, faisons en sorte que l’ARS 95 continue, pendant les 50 prochaines années, d’incarner cette flamme d’espoir et de solidarité qui nous anime depuis tant d’années.</w:t>
      </w:r>
    </w:p>
    <w:p w14:paraId="6A69F6CA" w14:textId="77777777" w:rsidR="0059661E" w:rsidRPr="0059661E" w:rsidRDefault="0059661E" w:rsidP="005A5FBD">
      <w:pPr>
        <w:spacing w:before="100" w:beforeAutospacing="1" w:after="100" w:afterAutospacing="1" w:line="240" w:lineRule="auto"/>
        <w:jc w:val="both"/>
        <w:rPr>
          <w:sz w:val="32"/>
          <w:szCs w:val="32"/>
        </w:rPr>
      </w:pPr>
      <w:r w:rsidRPr="0059661E">
        <w:rPr>
          <w:sz w:val="32"/>
          <w:szCs w:val="32"/>
        </w:rPr>
        <w:t>Merci à toutes et à tous.</w:t>
      </w:r>
    </w:p>
    <w:p w14:paraId="1CE5EC0E" w14:textId="77777777" w:rsidR="0059661E" w:rsidRPr="005A5FBD" w:rsidRDefault="0059661E" w:rsidP="005A5FBD">
      <w:pPr>
        <w:jc w:val="both"/>
        <w:rPr>
          <w:sz w:val="32"/>
          <w:szCs w:val="32"/>
        </w:rPr>
      </w:pPr>
    </w:p>
    <w:p w14:paraId="4812C583" w14:textId="3B9D8CAD" w:rsidR="000069D0" w:rsidRPr="005A5FBD" w:rsidRDefault="000069D0" w:rsidP="005A5FBD">
      <w:pPr>
        <w:jc w:val="both"/>
        <w:rPr>
          <w:sz w:val="32"/>
          <w:szCs w:val="32"/>
        </w:rPr>
      </w:pPr>
    </w:p>
    <w:p w14:paraId="262A8AE6" w14:textId="77777777" w:rsidR="0059661E" w:rsidRPr="005A5FBD" w:rsidRDefault="0059661E" w:rsidP="005A5FBD">
      <w:pPr>
        <w:jc w:val="both"/>
        <w:rPr>
          <w:sz w:val="32"/>
          <w:szCs w:val="32"/>
        </w:rPr>
      </w:pPr>
    </w:p>
    <w:sectPr w:rsidR="0059661E" w:rsidRPr="005A5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D0"/>
    <w:rsid w:val="000069D0"/>
    <w:rsid w:val="0059661E"/>
    <w:rsid w:val="005A5FBD"/>
    <w:rsid w:val="00793FFA"/>
    <w:rsid w:val="00826636"/>
    <w:rsid w:val="00B318ED"/>
    <w:rsid w:val="00B50DBB"/>
    <w:rsid w:val="00F51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7EBA"/>
  <w15:chartTrackingRefBased/>
  <w15:docId w15:val="{04A31ACC-2A72-4F03-B377-BA6BD62D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51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597229">
      <w:bodyDiv w:val="1"/>
      <w:marLeft w:val="0"/>
      <w:marRight w:val="0"/>
      <w:marTop w:val="0"/>
      <w:marBottom w:val="0"/>
      <w:divBdr>
        <w:top w:val="none" w:sz="0" w:space="0" w:color="auto"/>
        <w:left w:val="none" w:sz="0" w:space="0" w:color="auto"/>
        <w:bottom w:val="none" w:sz="0" w:space="0" w:color="auto"/>
        <w:right w:val="none" w:sz="0" w:space="0" w:color="auto"/>
      </w:divBdr>
    </w:div>
    <w:div w:id="20111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685</Words>
  <Characters>3769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BLIN</dc:creator>
  <cp:keywords/>
  <dc:description/>
  <cp:lastModifiedBy>Géraldine BLIN</cp:lastModifiedBy>
  <cp:revision>2</cp:revision>
  <dcterms:created xsi:type="dcterms:W3CDTF">2024-09-20T15:40:00Z</dcterms:created>
  <dcterms:modified xsi:type="dcterms:W3CDTF">2024-09-26T09:08:00Z</dcterms:modified>
</cp:coreProperties>
</file>